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D1C6" w14:textId="77777777" w:rsidR="00F018E3" w:rsidRDefault="00000000">
      <w:pPr>
        <w:spacing w:before="120" w:after="120"/>
        <w:jc w:val="center"/>
      </w:pPr>
      <w:r>
        <w:rPr>
          <w:noProof/>
        </w:rPr>
        <w:drawing>
          <wp:inline distT="0" distB="0" distL="0" distR="0" wp14:anchorId="5804A119" wp14:editId="031183F6">
            <wp:extent cx="1556084" cy="617805"/>
            <wp:effectExtent l="0" t="0" r="0" b="0"/>
            <wp:docPr id="2028969577" name="Drawing 0" descr="f3782c7bab6c2ddf069c3b1fa75ad8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3782c7bab6c2ddf069c3b1fa75ad8e5.jpg"/>
                    <pic:cNvPicPr>
                      <a:picLocks noChangeAspect="1"/>
                    </pic:cNvPicPr>
                  </pic:nvPicPr>
                  <pic:blipFill>
                    <a:blip r:embed="rId6"/>
                    <a:stretch>
                      <a:fillRect/>
                    </a:stretch>
                  </pic:blipFill>
                  <pic:spPr>
                    <a:xfrm>
                      <a:off x="0" y="0"/>
                      <a:ext cx="1577856" cy="626449"/>
                    </a:xfrm>
                    <a:prstGeom prst="rect">
                      <a:avLst/>
                    </a:prstGeom>
                  </pic:spPr>
                </pic:pic>
              </a:graphicData>
            </a:graphic>
          </wp:inline>
        </w:drawing>
      </w:r>
    </w:p>
    <w:p w14:paraId="13EC6D01" w14:textId="77777777" w:rsidR="00F018E3" w:rsidRPr="001D1745" w:rsidRDefault="00000000">
      <w:pPr>
        <w:spacing w:before="120" w:after="120" w:line="300" w:lineRule="auto"/>
        <w:jc w:val="center"/>
        <w:rPr>
          <w:sz w:val="72"/>
          <w:szCs w:val="72"/>
        </w:rPr>
      </w:pPr>
      <w:r w:rsidRPr="001D1745">
        <w:rPr>
          <w:rFonts w:ascii="Open Sans Bold" w:eastAsia="Open Sans Bold" w:hAnsi="Open Sans Bold" w:cs="Open Sans Bold"/>
          <w:b/>
          <w:bCs/>
          <w:color w:val="3B75C2"/>
          <w:sz w:val="72"/>
          <w:szCs w:val="72"/>
          <w:u w:val="single" w:color="3B75C2"/>
        </w:rPr>
        <w:t xml:space="preserve">NAMLs fagprogram </w:t>
      </w:r>
    </w:p>
    <w:p w14:paraId="701E6B32" w14:textId="77777777" w:rsidR="00F018E3" w:rsidRDefault="00000000">
      <w:pPr>
        <w:spacing w:before="120" w:after="120" w:line="336" w:lineRule="auto"/>
        <w:jc w:val="center"/>
      </w:pPr>
      <w:r>
        <w:rPr>
          <w:rFonts w:ascii="Canva Sans" w:eastAsia="Canva Sans" w:hAnsi="Canva Sans" w:cs="Canva Sans"/>
          <w:color w:val="000000"/>
          <w:sz w:val="32"/>
          <w:szCs w:val="32"/>
        </w:rPr>
        <w:t xml:space="preserve">Park og anleggsmessen og kommunalteknisk messe 2024 </w:t>
      </w:r>
    </w:p>
    <w:tbl>
      <w:tblPr>
        <w:tblW w:w="9030" w:type="dxa"/>
        <w:tblInd w:w="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9030"/>
      </w:tblGrid>
      <w:tr w:rsidR="00F018E3" w14:paraId="49E041D6" w14:textId="77777777">
        <w:tblPrEx>
          <w:tblCellMar>
            <w:top w:w="0" w:type="dxa"/>
            <w:bottom w:w="0" w:type="dxa"/>
          </w:tblCellMar>
        </w:tblPrEx>
        <w:tc>
          <w:tcPr>
            <w:tcW w:w="9030" w:type="dxa"/>
            <w:shd w:val="clear" w:color="auto" w:fill="D3DFE8"/>
            <w:tcMar>
              <w:top w:w="0" w:type="dxa"/>
              <w:left w:w="0" w:type="dxa"/>
              <w:bottom w:w="0" w:type="dxa"/>
              <w:right w:w="0" w:type="dxa"/>
            </w:tcMar>
          </w:tcPr>
          <w:p w14:paraId="5A0340F8" w14:textId="77777777" w:rsidR="00F018E3" w:rsidRDefault="00000000">
            <w:pPr>
              <w:spacing w:before="120" w:after="120" w:line="336" w:lineRule="auto"/>
              <w:jc w:val="center"/>
            </w:pPr>
            <w:r>
              <w:rPr>
                <w:rFonts w:ascii="Canva Sans" w:eastAsia="Canva Sans" w:hAnsi="Canva Sans" w:cs="Canva Sans"/>
                <w:color w:val="000000"/>
                <w:sz w:val="28"/>
                <w:szCs w:val="28"/>
              </w:rPr>
              <w:t>NAMLs fagprogram avholdes i sal 1 og 2 i Hall D, Nova Spektrum</w:t>
            </w:r>
            <w:r>
              <w:rPr>
                <w:rFonts w:ascii="Alegreya Bold" w:eastAsia="Alegreya Bold" w:hAnsi="Alegreya Bold" w:cs="Alegreya Bold"/>
                <w:b/>
                <w:bCs/>
                <w:color w:val="000000"/>
                <w:spacing w:val="30"/>
                <w:sz w:val="40"/>
                <w:szCs w:val="40"/>
              </w:rPr>
              <w:t xml:space="preserve"> </w:t>
            </w:r>
          </w:p>
        </w:tc>
      </w:tr>
    </w:tbl>
    <w:p w14:paraId="3B4A7D1E" w14:textId="77777777" w:rsidR="00F018E3" w:rsidRDefault="00000000">
      <w:pPr>
        <w:spacing w:before="120" w:after="120" w:line="336" w:lineRule="auto"/>
        <w:jc w:val="center"/>
      </w:pPr>
      <w:r>
        <w:rPr>
          <w:rFonts w:ascii="Canva Sans" w:eastAsia="Canva Sans" w:hAnsi="Canva Sans" w:cs="Canva Sans"/>
          <w:color w:val="000000"/>
          <w:sz w:val="28"/>
          <w:szCs w:val="28"/>
        </w:rPr>
        <w:t xml:space="preserve">27.-28. november 2024, kl 09.00 - 16.00 </w:t>
      </w:r>
    </w:p>
    <w:tbl>
      <w:tblPr>
        <w:tblW w:w="11190" w:type="dxa"/>
        <w:tblInd w:w="-930" w:type="dxa"/>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CellMar>
          <w:left w:w="10" w:type="dxa"/>
          <w:right w:w="10" w:type="dxa"/>
        </w:tblCellMar>
        <w:tblLook w:val="04A0" w:firstRow="1" w:lastRow="0" w:firstColumn="1" w:lastColumn="0" w:noHBand="0" w:noVBand="1"/>
      </w:tblPr>
      <w:tblGrid>
        <w:gridCol w:w="1029"/>
        <w:gridCol w:w="10161"/>
      </w:tblGrid>
      <w:tr w:rsidR="00F018E3" w14:paraId="4F895F7D" w14:textId="77777777">
        <w:tblPrEx>
          <w:tblCellMar>
            <w:top w:w="0" w:type="dxa"/>
            <w:bottom w:w="0" w:type="dxa"/>
          </w:tblCellMar>
        </w:tblPrEx>
        <w:tc>
          <w:tcPr>
            <w:tcW w:w="393" w:type="dxa"/>
            <w:tcBorders>
              <w:left w:val="single" w:sz="6" w:space="0" w:color="FFFFFF"/>
            </w:tcBorders>
            <w:shd w:val="clear" w:color="auto" w:fill="D3DFE8"/>
            <w:tcMar>
              <w:top w:w="150" w:type="dxa"/>
              <w:left w:w="150" w:type="dxa"/>
              <w:bottom w:w="150" w:type="dxa"/>
              <w:right w:w="150" w:type="dxa"/>
            </w:tcMar>
          </w:tcPr>
          <w:p w14:paraId="33AEC197"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Sal 1 </w:t>
            </w:r>
          </w:p>
        </w:tc>
        <w:tc>
          <w:tcPr>
            <w:tcW w:w="10796" w:type="dxa"/>
            <w:tcBorders>
              <w:right w:val="single" w:sz="6" w:space="0" w:color="FFFFFF"/>
            </w:tcBorders>
            <w:shd w:val="clear" w:color="auto" w:fill="D3DFE8"/>
            <w:tcMar>
              <w:top w:w="150" w:type="dxa"/>
              <w:left w:w="150" w:type="dxa"/>
              <w:bottom w:w="150" w:type="dxa"/>
              <w:right w:w="150" w:type="dxa"/>
            </w:tcMar>
          </w:tcPr>
          <w:p w14:paraId="52458197" w14:textId="59234963" w:rsidR="00F018E3" w:rsidRPr="001D1745" w:rsidRDefault="00000000">
            <w:pPr>
              <w:spacing w:before="120" w:after="120" w:line="336" w:lineRule="auto"/>
              <w:rPr>
                <w:sz w:val="28"/>
                <w:szCs w:val="28"/>
              </w:rPr>
            </w:pPr>
            <w:r>
              <w:rPr>
                <w:rFonts w:ascii="Canva Sans Bold" w:eastAsia="Canva Sans Bold" w:hAnsi="Canva Sans Bold" w:cs="Canva Sans Bold"/>
                <w:b/>
                <w:bCs/>
                <w:color w:val="000000"/>
                <w:sz w:val="20"/>
                <w:szCs w:val="20"/>
              </w:rPr>
              <w:t xml:space="preserve"> </w:t>
            </w:r>
            <w:r w:rsidR="001D1745" w:rsidRPr="001D1745">
              <w:rPr>
                <w:rFonts w:ascii="Canva Sans Bold" w:eastAsia="Canva Sans Bold" w:hAnsi="Canva Sans Bold" w:cs="Canva Sans Bold"/>
                <w:b/>
                <w:bCs/>
                <w:color w:val="3B75C2"/>
                <w:sz w:val="28"/>
                <w:szCs w:val="28"/>
              </w:rPr>
              <w:t>27. november</w:t>
            </w:r>
            <w:r w:rsidRPr="001D1745">
              <w:rPr>
                <w:rFonts w:ascii="Arimo" w:eastAsia="Arimo" w:hAnsi="Arimo" w:cs="Arimo"/>
                <w:color w:val="3B75C2"/>
                <w:sz w:val="28"/>
                <w:szCs w:val="28"/>
              </w:rPr>
              <w:t xml:space="preserve"> </w:t>
            </w:r>
          </w:p>
        </w:tc>
      </w:tr>
      <w:tr w:rsidR="00F018E3" w14:paraId="0C24C457"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64210BE2"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10.30- 11.00 </w:t>
            </w:r>
          </w:p>
        </w:tc>
        <w:tc>
          <w:tcPr>
            <w:tcW w:w="10796" w:type="dxa"/>
            <w:tcBorders>
              <w:right w:val="single" w:sz="6" w:space="0" w:color="FFFFFF"/>
            </w:tcBorders>
            <w:shd w:val="clear" w:color="auto" w:fill="FFFFFF"/>
            <w:tcMar>
              <w:top w:w="150" w:type="dxa"/>
              <w:left w:w="150" w:type="dxa"/>
              <w:bottom w:w="150" w:type="dxa"/>
              <w:right w:w="150" w:type="dxa"/>
            </w:tcMar>
          </w:tcPr>
          <w:p w14:paraId="62D1D642"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Hvordan forholde seg til fremmede arter? Kort presentasjon av plantevalg.no  </w:t>
            </w:r>
          </w:p>
          <w:p w14:paraId="2715972B"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r>
              <w:rPr>
                <w:rFonts w:ascii="Canva Sans Italics" w:eastAsia="Canva Sans Italics" w:hAnsi="Canva Sans Italics" w:cs="Canva Sans Italics"/>
                <w:i/>
                <w:iCs/>
                <w:color w:val="000000"/>
                <w:sz w:val="20"/>
                <w:szCs w:val="20"/>
              </w:rPr>
              <w:t xml:space="preserve"> Jorun Hovind, professor ved institutt for landskapsarkitektur, NMBU </w:t>
            </w:r>
          </w:p>
          <w:p w14:paraId="02550366"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12700B11" w14:textId="77777777" w:rsidR="00F018E3" w:rsidRDefault="00000000">
            <w:pPr>
              <w:spacing w:before="120" w:after="120" w:line="336" w:lineRule="auto"/>
            </w:pPr>
            <w:r>
              <w:rPr>
                <w:rFonts w:ascii="Canva Sans" w:eastAsia="Canva Sans" w:hAnsi="Canva Sans" w:cs="Canva Sans"/>
                <w:color w:val="000000"/>
                <w:sz w:val="20"/>
                <w:szCs w:val="20"/>
              </w:rPr>
              <w:t xml:space="preserve">Artsdatabanken kategoriserer stadig flere kjente, kjære og mye brukte planter med "Høy risiko" og "Svært høy risiko". Planleggere og praktikere er redd for at mangfoldet av planter blir mindre hvis disse plantene utelates. Må de virkelig det? </w:t>
            </w:r>
          </w:p>
          <w:p w14:paraId="6F6548B1" w14:textId="77777777" w:rsidR="00F018E3" w:rsidRDefault="00000000">
            <w:pPr>
              <w:spacing w:before="120" w:after="120" w:line="336" w:lineRule="auto"/>
            </w:pPr>
            <w:r>
              <w:rPr>
                <w:rFonts w:ascii="Canva Sans" w:eastAsia="Canva Sans" w:hAnsi="Canva Sans" w:cs="Canva Sans"/>
                <w:color w:val="000000"/>
                <w:sz w:val="20"/>
                <w:szCs w:val="20"/>
              </w:rPr>
              <w:t xml:space="preserve">I denne sammenheng viser Jorun Hovind også fram hvordan plantevalg.no kan være et godt hjelpemiddel.  </w:t>
            </w:r>
          </w:p>
          <w:p w14:paraId="1BA2A404" w14:textId="77777777" w:rsidR="00F018E3" w:rsidRDefault="00000000">
            <w:pPr>
              <w:spacing w:before="120" w:after="120" w:line="336" w:lineRule="auto"/>
            </w:pPr>
            <w:r>
              <w:rPr>
                <w:rFonts w:ascii="Canva Sans" w:eastAsia="Canva Sans" w:hAnsi="Canva Sans" w:cs="Canva Sans"/>
                <w:color w:val="000000"/>
                <w:sz w:val="20"/>
                <w:szCs w:val="20"/>
              </w:rPr>
              <w:t>plantevalg.no har samlet kunnskap om planter på et sted, og har mål om å være et tidsbesparende oppslagsverk for bærekraftige plantevalg tilpasset voksestedet og ønsket design.</w:t>
            </w:r>
            <w:r>
              <w:rPr>
                <w:rFonts w:ascii="Canva Sans Bold" w:eastAsia="Canva Sans Bold" w:hAnsi="Canva Sans Bold" w:cs="Canva Sans Bold"/>
                <w:b/>
                <w:bCs/>
                <w:color w:val="000000"/>
                <w:sz w:val="20"/>
                <w:szCs w:val="20"/>
              </w:rPr>
              <w:t xml:space="preserve">                       </w:t>
            </w:r>
          </w:p>
          <w:p w14:paraId="497AEEB7"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r w:rsidR="00F018E3" w14:paraId="59A114C6"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798CF99F" w14:textId="7705727D" w:rsidR="00F018E3" w:rsidRDefault="00000000">
            <w:pPr>
              <w:spacing w:before="120" w:after="120" w:line="300" w:lineRule="auto"/>
            </w:pPr>
            <w:r>
              <w:rPr>
                <w:rFonts w:ascii="Canva Sans Bold" w:eastAsia="Canva Sans Bold" w:hAnsi="Canva Sans Bold" w:cs="Canva Sans Bold"/>
                <w:b/>
                <w:bCs/>
                <w:color w:val="000000"/>
                <w:sz w:val="28"/>
                <w:szCs w:val="28"/>
              </w:rPr>
              <w:t>11.30</w:t>
            </w:r>
            <w:r w:rsidR="001D1745">
              <w:rPr>
                <w:rFonts w:ascii="Canva Sans Bold" w:eastAsia="Canva Sans Bold" w:hAnsi="Canva Sans Bold" w:cs="Canva Sans Bold"/>
                <w:b/>
                <w:bCs/>
                <w:color w:val="000000"/>
                <w:sz w:val="28"/>
                <w:szCs w:val="28"/>
              </w:rPr>
              <w:t>-12.00</w:t>
            </w:r>
            <w:r>
              <w:rPr>
                <w:rFonts w:ascii="Canva Sans Bold" w:eastAsia="Canva Sans Bold" w:hAnsi="Canva Sans Bold" w:cs="Canva Sans Bold"/>
                <w:b/>
                <w:bCs/>
                <w:color w:val="000000"/>
                <w:sz w:val="28"/>
                <w:szCs w:val="28"/>
              </w:rPr>
              <w:t xml:space="preserve"> </w:t>
            </w:r>
          </w:p>
        </w:tc>
        <w:tc>
          <w:tcPr>
            <w:tcW w:w="10796" w:type="dxa"/>
            <w:tcBorders>
              <w:right w:val="single" w:sz="6" w:space="0" w:color="FFFFFF"/>
            </w:tcBorders>
            <w:tcMar>
              <w:top w:w="150" w:type="dxa"/>
              <w:left w:w="150" w:type="dxa"/>
              <w:bottom w:w="150" w:type="dxa"/>
              <w:right w:w="150" w:type="dxa"/>
            </w:tcMar>
          </w:tcPr>
          <w:p w14:paraId="3051358F"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Tilbakeføring av infrastruktur til natur og naturrestaurering på Vea </w:t>
            </w:r>
          </w:p>
          <w:p w14:paraId="36807EE6"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Astrid Skrindo (Nina) og Karsten Totland Raddatz (Team#up Vea) </w:t>
            </w:r>
          </w:p>
          <w:p w14:paraId="7A91101F"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54B25CDB" w14:textId="00CA4D16" w:rsidR="00F018E3" w:rsidRPr="001D1745" w:rsidRDefault="00000000">
            <w:pPr>
              <w:spacing w:before="120" w:after="120" w:line="336" w:lineRule="auto"/>
              <w:rPr>
                <w:rFonts w:ascii="Canva Sans Bold" w:eastAsia="Canva Sans Bold" w:hAnsi="Canva Sans Bold" w:cs="Canva Sans Bold"/>
                <w:b/>
                <w:bCs/>
                <w:color w:val="000000"/>
                <w:sz w:val="20"/>
                <w:szCs w:val="20"/>
              </w:rPr>
            </w:pPr>
            <w:r>
              <w:rPr>
                <w:rFonts w:ascii="Canva Sans" w:eastAsia="Canva Sans" w:hAnsi="Canva Sans" w:cs="Canva Sans"/>
                <w:color w:val="000000"/>
                <w:sz w:val="20"/>
                <w:szCs w:val="20"/>
              </w:rPr>
              <w:t>Astrid Skrindo fra NINA vil gå gjennom deres nyeste rapport om tilbakeføring av infrastruktur til natur. Karsten Totland Raddatz presenterer Norges Grønne fagskole - Vea sin deltagelse i prosjektet Team#Up og hvilken kunnskap og muligheter dette gir. Alt i samsvar med EUs naturrestaureringslov som trådte i kraft 18/8-2024.</w:t>
            </w:r>
            <w:r>
              <w:rPr>
                <w:rFonts w:ascii="Canva Sans Bold" w:eastAsia="Canva Sans Bold" w:hAnsi="Canva Sans Bold" w:cs="Canva Sans Bold"/>
                <w:b/>
                <w:bCs/>
                <w:color w:val="000000"/>
                <w:sz w:val="20"/>
                <w:szCs w:val="20"/>
              </w:rPr>
              <w:t xml:space="preserve">                                          </w:t>
            </w:r>
            <w:r>
              <w:rPr>
                <w:rFonts w:ascii="Canva Sans" w:eastAsia="Canva Sans" w:hAnsi="Canva Sans" w:cs="Canva Sans"/>
                <w:color w:val="000000"/>
                <w:sz w:val="20"/>
                <w:szCs w:val="20"/>
              </w:rPr>
              <w:t xml:space="preserve"> </w:t>
            </w:r>
          </w:p>
        </w:tc>
      </w:tr>
      <w:tr w:rsidR="00F018E3" w14:paraId="6EABEAE5"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13A6DA42" w14:textId="5602E8BF" w:rsidR="00F018E3" w:rsidRDefault="00000000">
            <w:pPr>
              <w:spacing w:before="120" w:after="120" w:line="300" w:lineRule="auto"/>
            </w:pPr>
            <w:r>
              <w:rPr>
                <w:rFonts w:ascii="Canva Sans Bold" w:eastAsia="Canva Sans Bold" w:hAnsi="Canva Sans Bold" w:cs="Canva Sans Bold"/>
                <w:b/>
                <w:bCs/>
                <w:color w:val="000000"/>
                <w:sz w:val="28"/>
                <w:szCs w:val="28"/>
              </w:rPr>
              <w:lastRenderedPageBreak/>
              <w:t>12.30</w:t>
            </w:r>
            <w:r w:rsidR="001D1745">
              <w:rPr>
                <w:rFonts w:ascii="Canva Sans Bold" w:eastAsia="Canva Sans Bold" w:hAnsi="Canva Sans Bold" w:cs="Canva Sans Bold"/>
                <w:b/>
                <w:bCs/>
                <w:color w:val="000000"/>
                <w:sz w:val="28"/>
                <w:szCs w:val="28"/>
              </w:rPr>
              <w:t>-13.00</w:t>
            </w:r>
            <w:r>
              <w:rPr>
                <w:rFonts w:ascii="Arimo" w:eastAsia="Arimo" w:hAnsi="Arimo" w:cs="Arimo"/>
                <w:color w:val="000000"/>
              </w:rPr>
              <w:t xml:space="preserve"> </w:t>
            </w:r>
          </w:p>
        </w:tc>
        <w:tc>
          <w:tcPr>
            <w:tcW w:w="10796" w:type="dxa"/>
            <w:tcBorders>
              <w:right w:val="single" w:sz="6" w:space="0" w:color="FFFFFF"/>
            </w:tcBorders>
            <w:tcMar>
              <w:top w:w="150" w:type="dxa"/>
              <w:left w:w="150" w:type="dxa"/>
              <w:bottom w:w="150" w:type="dxa"/>
              <w:right w:w="150" w:type="dxa"/>
            </w:tcMar>
          </w:tcPr>
          <w:p w14:paraId="030FBFCA"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En hage for insekter, valg av stauder </w:t>
            </w:r>
          </w:p>
          <w:p w14:paraId="0E3D6980" w14:textId="3BDCAC40"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Ida Tindeskog, fagan</w:t>
            </w:r>
            <w:r w:rsidR="001D1745">
              <w:rPr>
                <w:rFonts w:ascii="Canva Sans Italics" w:eastAsia="Canva Sans Italics" w:hAnsi="Canva Sans Italics" w:cs="Canva Sans Italics"/>
                <w:i/>
                <w:iCs/>
                <w:color w:val="000000"/>
                <w:sz w:val="20"/>
                <w:szCs w:val="20"/>
              </w:rPr>
              <w:t>s</w:t>
            </w:r>
            <w:r>
              <w:rPr>
                <w:rFonts w:ascii="Canva Sans Italics" w:eastAsia="Canva Sans Italics" w:hAnsi="Canva Sans Italics" w:cs="Canva Sans Italics"/>
                <w:i/>
                <w:iCs/>
                <w:color w:val="000000"/>
                <w:sz w:val="20"/>
                <w:szCs w:val="20"/>
              </w:rPr>
              <w:t xml:space="preserve">varlig i NAML </w:t>
            </w:r>
          </w:p>
          <w:p w14:paraId="6505010F"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0C0677B7" w14:textId="77777777" w:rsidR="00F018E3" w:rsidRDefault="00000000">
            <w:pPr>
              <w:spacing w:before="120" w:after="120" w:line="336" w:lineRule="auto"/>
            </w:pPr>
            <w:r>
              <w:rPr>
                <w:rFonts w:ascii="Canva Sans" w:eastAsia="Canva Sans" w:hAnsi="Canva Sans" w:cs="Canva Sans"/>
                <w:color w:val="000000"/>
                <w:sz w:val="20"/>
                <w:szCs w:val="20"/>
              </w:rPr>
              <w:t xml:space="preserve">Ida Tindeskog er anleggsgartner og har dyrket snittblomster på friland i en årrekke i Blomsterhagen på Abildsø. Hun tar med seg praktisk erfaring, forkjærlighet for planter og møter med innsekter, blander det med listen til Blomstermeny.no og presenterer en rekke stauder som egner seg for både anlegg og pollinerende insekter.  </w:t>
            </w:r>
          </w:p>
          <w:p w14:paraId="6F2B6418"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73666875"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545F4EE6" w14:textId="3A311307" w:rsidR="00F018E3" w:rsidRDefault="00000000">
            <w:pPr>
              <w:spacing w:before="120" w:after="120" w:line="300" w:lineRule="auto"/>
            </w:pPr>
            <w:r>
              <w:rPr>
                <w:rFonts w:ascii="Canva Sans Bold" w:eastAsia="Canva Sans Bold" w:hAnsi="Canva Sans Bold" w:cs="Canva Sans Bold"/>
                <w:b/>
                <w:bCs/>
                <w:color w:val="000000"/>
                <w:sz w:val="28"/>
                <w:szCs w:val="28"/>
              </w:rPr>
              <w:t>13.30</w:t>
            </w:r>
            <w:r w:rsidR="001D1745">
              <w:rPr>
                <w:rFonts w:ascii="Canva Sans Bold" w:eastAsia="Canva Sans Bold" w:hAnsi="Canva Sans Bold" w:cs="Canva Sans Bold"/>
                <w:b/>
                <w:bCs/>
                <w:color w:val="000000"/>
                <w:sz w:val="28"/>
                <w:szCs w:val="28"/>
              </w:rPr>
              <w:t>-14.00</w:t>
            </w:r>
            <w:r>
              <w:rPr>
                <w:rFonts w:ascii="Arimo" w:eastAsia="Arimo" w:hAnsi="Arimo" w:cs="Arimo"/>
                <w:color w:val="000000"/>
              </w:rPr>
              <w:t xml:space="preserve"> </w:t>
            </w:r>
          </w:p>
        </w:tc>
        <w:tc>
          <w:tcPr>
            <w:tcW w:w="10796" w:type="dxa"/>
            <w:tcBorders>
              <w:right w:val="single" w:sz="6" w:space="0" w:color="FFFFFF"/>
            </w:tcBorders>
            <w:tcMar>
              <w:top w:w="150" w:type="dxa"/>
              <w:left w:w="150" w:type="dxa"/>
              <w:bottom w:w="150" w:type="dxa"/>
              <w:right w:w="150" w:type="dxa"/>
            </w:tcMar>
          </w:tcPr>
          <w:p w14:paraId="6762A332"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Karbonfangstbetongen kommer neste år – er dere klare? </w:t>
            </w:r>
          </w:p>
          <w:p w14:paraId="4E1BA69B"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Vetle Houg, administrerende direktør i Heidelberg materials </w:t>
            </w:r>
          </w:p>
          <w:p w14:paraId="15D3624D"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696EDD37" w14:textId="77777777" w:rsidR="00F018E3" w:rsidRDefault="00000000">
            <w:pPr>
              <w:spacing w:before="120" w:after="120" w:line="336" w:lineRule="auto"/>
            </w:pPr>
            <w:r>
              <w:rPr>
                <w:rFonts w:ascii="Canva Sans" w:eastAsia="Canva Sans" w:hAnsi="Canva Sans" w:cs="Canva Sans"/>
                <w:color w:val="000000"/>
                <w:sz w:val="20"/>
                <w:szCs w:val="20"/>
              </w:rPr>
              <w:t xml:space="preserve">Vetle Houg er selvutnevnt "Betongolog" og er i dag direktør for Heidelberg Materials. I dag vil han fortelle om karbonfangs prosjektet på Brevik som har fått oppmerksomhet fra hele verden. Teknologien som utvikles vil være avgjørende for å oppnå kravene i Parisavtalen for kutt av Co2 utslipp. </w:t>
            </w:r>
          </w:p>
          <w:p w14:paraId="5D297E7D" w14:textId="77777777" w:rsidR="00F018E3" w:rsidRDefault="00000000">
            <w:pPr>
              <w:spacing w:before="120" w:after="120" w:line="336" w:lineRule="auto"/>
            </w:pPr>
            <w:r>
              <w:rPr>
                <w:rFonts w:ascii="Canva Sans" w:eastAsia="Canva Sans" w:hAnsi="Canva Sans" w:cs="Canva Sans"/>
                <w:color w:val="000000"/>
                <w:sz w:val="20"/>
                <w:szCs w:val="20"/>
              </w:rPr>
              <w:t xml:space="preserve">Hva vil dette bety for hvordan entreprenøren kan være konkurransedyktig på bærekraft og når kan man sikre seg produktet? </w:t>
            </w:r>
          </w:p>
          <w:p w14:paraId="1BE676C0"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r w:rsidR="00F018E3" w14:paraId="4EFB170A"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3AC23FFF"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14.30-15.00</w:t>
            </w:r>
            <w:r>
              <w:rPr>
                <w:rFonts w:ascii="Arimo" w:eastAsia="Arimo" w:hAnsi="Arimo" w:cs="Arimo"/>
                <w:color w:val="000000"/>
              </w:rPr>
              <w:t xml:space="preserve"> </w:t>
            </w:r>
          </w:p>
        </w:tc>
        <w:tc>
          <w:tcPr>
            <w:tcW w:w="10796" w:type="dxa"/>
            <w:tcBorders>
              <w:right w:val="single" w:sz="6" w:space="0" w:color="FFFFFF"/>
            </w:tcBorders>
            <w:tcMar>
              <w:top w:w="150" w:type="dxa"/>
              <w:left w:w="150" w:type="dxa"/>
              <w:bottom w:w="150" w:type="dxa"/>
              <w:right w:w="150" w:type="dxa"/>
            </w:tcMar>
          </w:tcPr>
          <w:p w14:paraId="491DFE44"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"Speed date" med leverandører og nettverk </w:t>
            </w:r>
          </w:p>
          <w:p w14:paraId="1EB04E5F"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p w14:paraId="6CBB59EA" w14:textId="77777777" w:rsidR="00F018E3" w:rsidRDefault="00000000">
            <w:pPr>
              <w:spacing w:before="120" w:after="120" w:line="336" w:lineRule="auto"/>
            </w:pPr>
            <w:r>
              <w:rPr>
                <w:rFonts w:ascii="Canva Sans" w:eastAsia="Canva Sans" w:hAnsi="Canva Sans" w:cs="Canva Sans"/>
                <w:color w:val="000000"/>
                <w:sz w:val="20"/>
                <w:szCs w:val="20"/>
              </w:rPr>
              <w:t xml:space="preserve">Vxtr - Produserer norske planter for anlegg, naturrestaurering og skogbruk.  </w:t>
            </w:r>
          </w:p>
          <w:p w14:paraId="6A756A2E" w14:textId="783DFC6B" w:rsidR="00F018E3" w:rsidRPr="006E4279" w:rsidRDefault="00000000">
            <w:pPr>
              <w:spacing w:before="120" w:after="120" w:line="336" w:lineRule="auto"/>
              <w:rPr>
                <w:rFonts w:ascii="Canva Sans" w:eastAsia="Canva Sans" w:hAnsi="Canva Sans" w:cs="Canva Sans"/>
                <w:color w:val="000000"/>
                <w:sz w:val="20"/>
                <w:szCs w:val="20"/>
              </w:rPr>
            </w:pPr>
            <w:r>
              <w:rPr>
                <w:rFonts w:ascii="Canva Sans" w:eastAsia="Canva Sans" w:hAnsi="Canva Sans" w:cs="Canva Sans"/>
                <w:color w:val="000000"/>
                <w:sz w:val="20"/>
                <w:szCs w:val="20"/>
              </w:rPr>
              <w:t xml:space="preserve">ASAK -  </w:t>
            </w:r>
            <w:r w:rsidR="006E4279" w:rsidRPr="006E4279">
              <w:rPr>
                <w:rFonts w:ascii="Canva Sans" w:eastAsia="Canva Sans" w:hAnsi="Canva Sans" w:cs="Canva Sans"/>
                <w:color w:val="000000"/>
                <w:sz w:val="20"/>
                <w:szCs w:val="20"/>
              </w:rPr>
              <w:t>Funksjonelle bygulv - made in Norway</w:t>
            </w:r>
          </w:p>
          <w:p w14:paraId="35775070" w14:textId="77777777" w:rsidR="00F018E3" w:rsidRDefault="00000000">
            <w:pPr>
              <w:spacing w:before="120" w:after="120" w:line="336" w:lineRule="auto"/>
            </w:pPr>
            <w:r>
              <w:rPr>
                <w:rFonts w:ascii="Canva Sans" w:eastAsia="Canva Sans" w:hAnsi="Canva Sans" w:cs="Canva Sans"/>
                <w:color w:val="000000"/>
                <w:sz w:val="20"/>
                <w:szCs w:val="20"/>
              </w:rPr>
              <w:t xml:space="preserve">Florense nettverket - Nytt kvinnenettverk for anleggsgartnerbransjen </w:t>
            </w:r>
          </w:p>
          <w:p w14:paraId="3D55977A" w14:textId="77777777" w:rsidR="00F018E3" w:rsidRDefault="00000000">
            <w:pPr>
              <w:spacing w:before="120" w:after="120" w:line="336" w:lineRule="auto"/>
            </w:pPr>
            <w:r>
              <w:rPr>
                <w:rFonts w:ascii="Canva Sans" w:eastAsia="Canva Sans" w:hAnsi="Canva Sans" w:cs="Canva Sans"/>
                <w:color w:val="000000"/>
              </w:rPr>
              <w:t xml:space="preserve"> </w:t>
            </w:r>
          </w:p>
          <w:p w14:paraId="17A10567" w14:textId="77777777" w:rsidR="00F018E3" w:rsidRDefault="00000000">
            <w:pPr>
              <w:spacing w:before="120" w:after="120" w:line="336" w:lineRule="auto"/>
              <w:rPr>
                <w:rFonts w:ascii="Canva Sans Bold" w:eastAsia="Canva Sans Bold" w:hAnsi="Canva Sans Bold" w:cs="Canva Sans Bold"/>
                <w:b/>
                <w:bCs/>
                <w:color w:val="000000"/>
                <w:sz w:val="20"/>
                <w:szCs w:val="20"/>
              </w:rPr>
            </w:pPr>
            <w:r>
              <w:rPr>
                <w:rFonts w:ascii="Canva Sans Bold" w:eastAsia="Canva Sans Bold" w:hAnsi="Canva Sans Bold" w:cs="Canva Sans Bold"/>
                <w:b/>
                <w:bCs/>
                <w:color w:val="000000"/>
                <w:sz w:val="20"/>
                <w:szCs w:val="20"/>
              </w:rPr>
              <w:t xml:space="preserve">                   Samlet presentasjon hvor aktørene får 10 minutter hver </w:t>
            </w:r>
          </w:p>
          <w:p w14:paraId="507837A1" w14:textId="77777777" w:rsidR="001D1745" w:rsidRDefault="001D1745">
            <w:pPr>
              <w:spacing w:before="120" w:after="120" w:line="336" w:lineRule="auto"/>
              <w:rPr>
                <w:rFonts w:ascii="Canva Sans Bold" w:eastAsia="Canva Sans Bold" w:hAnsi="Canva Sans Bold" w:cs="Canva Sans Bold"/>
                <w:b/>
                <w:bCs/>
                <w:color w:val="000000"/>
                <w:sz w:val="20"/>
                <w:szCs w:val="20"/>
              </w:rPr>
            </w:pPr>
          </w:p>
          <w:p w14:paraId="70096200" w14:textId="77777777" w:rsidR="001D1745" w:rsidRDefault="001D1745">
            <w:pPr>
              <w:spacing w:before="120" w:after="120" w:line="336" w:lineRule="auto"/>
            </w:pPr>
          </w:p>
          <w:p w14:paraId="17591158"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r w:rsidR="00F018E3" w14:paraId="0E1F2FAC" w14:textId="77777777">
        <w:tblPrEx>
          <w:tblCellMar>
            <w:top w:w="0" w:type="dxa"/>
            <w:bottom w:w="0" w:type="dxa"/>
          </w:tblCellMar>
        </w:tblPrEx>
        <w:tc>
          <w:tcPr>
            <w:tcW w:w="393" w:type="dxa"/>
            <w:tcBorders>
              <w:left w:val="single" w:sz="6" w:space="0" w:color="FFFFFF"/>
            </w:tcBorders>
            <w:shd w:val="clear" w:color="auto" w:fill="D3DFE8"/>
            <w:tcMar>
              <w:top w:w="150" w:type="dxa"/>
              <w:left w:w="150" w:type="dxa"/>
              <w:bottom w:w="150" w:type="dxa"/>
              <w:right w:w="150" w:type="dxa"/>
            </w:tcMar>
          </w:tcPr>
          <w:p w14:paraId="11AFABB5" w14:textId="77777777" w:rsidR="00F018E3" w:rsidRDefault="00000000">
            <w:pPr>
              <w:spacing w:before="120" w:after="120" w:line="300" w:lineRule="auto"/>
            </w:pPr>
            <w:r>
              <w:rPr>
                <w:rFonts w:ascii="Canva Sans Bold" w:eastAsia="Canva Sans Bold" w:hAnsi="Canva Sans Bold" w:cs="Canva Sans Bold"/>
                <w:b/>
                <w:bCs/>
                <w:color w:val="000000"/>
                <w:sz w:val="28"/>
                <w:szCs w:val="28"/>
              </w:rPr>
              <w:lastRenderedPageBreak/>
              <w:t xml:space="preserve">Sal 2 </w:t>
            </w:r>
          </w:p>
        </w:tc>
        <w:tc>
          <w:tcPr>
            <w:tcW w:w="10796" w:type="dxa"/>
            <w:tcBorders>
              <w:right w:val="single" w:sz="6" w:space="0" w:color="FFFFFF"/>
            </w:tcBorders>
            <w:shd w:val="clear" w:color="auto" w:fill="D3DFE8"/>
            <w:tcMar>
              <w:top w:w="150" w:type="dxa"/>
              <w:left w:w="150" w:type="dxa"/>
              <w:bottom w:w="150" w:type="dxa"/>
              <w:right w:w="150" w:type="dxa"/>
            </w:tcMar>
          </w:tcPr>
          <w:p w14:paraId="1B5B06C3"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22637DC0"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5D74A23D"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11.00- 11.30 </w:t>
            </w:r>
          </w:p>
        </w:tc>
        <w:tc>
          <w:tcPr>
            <w:tcW w:w="10796" w:type="dxa"/>
            <w:tcBorders>
              <w:right w:val="single" w:sz="6" w:space="0" w:color="FFFFFF"/>
            </w:tcBorders>
            <w:tcMar>
              <w:top w:w="150" w:type="dxa"/>
              <w:left w:w="150" w:type="dxa"/>
              <w:bottom w:w="150" w:type="dxa"/>
              <w:right w:w="150" w:type="dxa"/>
            </w:tcMar>
          </w:tcPr>
          <w:p w14:paraId="5E80E64F"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De beste løsningene for vann og bymiljø </w:t>
            </w:r>
          </w:p>
          <w:p w14:paraId="121050F9"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Harald Brynlund-Lima, Wavin </w:t>
            </w:r>
          </w:p>
          <w:p w14:paraId="16FF25FE"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55614A54" w14:textId="77777777" w:rsidR="00F018E3" w:rsidRDefault="00000000">
            <w:pPr>
              <w:spacing w:before="120" w:after="120" w:line="336" w:lineRule="auto"/>
            </w:pPr>
            <w:r>
              <w:rPr>
                <w:rFonts w:ascii="Canva Sans" w:eastAsia="Canva Sans" w:hAnsi="Canva Sans" w:cs="Canva Sans"/>
                <w:color w:val="000000"/>
                <w:sz w:val="20"/>
                <w:szCs w:val="20"/>
              </w:rPr>
              <w:t xml:space="preserve">Norsk stedsutvikling og kommunalteknikk har ikke gitt nok omsorg til de naturlige omgivelsene og kretsløpene vi alle er en del av. Vi må forberede oss på en varmere, våtere og villere samtid og framtid.  </w:t>
            </w:r>
          </w:p>
          <w:p w14:paraId="106D562E" w14:textId="77777777" w:rsidR="00F018E3" w:rsidRDefault="00000000">
            <w:pPr>
              <w:spacing w:before="120" w:after="120" w:line="336" w:lineRule="auto"/>
            </w:pPr>
            <w:r>
              <w:rPr>
                <w:rFonts w:ascii="Canva Sans" w:eastAsia="Canva Sans" w:hAnsi="Canva Sans" w:cs="Canva Sans"/>
                <w:color w:val="000000"/>
                <w:sz w:val="20"/>
                <w:szCs w:val="20"/>
              </w:rPr>
              <w:t xml:space="preserve">Løsningene for trygge og sunne steder ligger blant annet i å gi vannet verdi igjen. Harald Brynlund-Lima fra Wavin vil fortelle om hvordan gode blågrønne løsninger kan utvikles. </w:t>
            </w:r>
          </w:p>
          <w:p w14:paraId="4D8FD822"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525B2F3A"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5DDBE9B8"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12-00-12.30 </w:t>
            </w:r>
          </w:p>
        </w:tc>
        <w:tc>
          <w:tcPr>
            <w:tcW w:w="10796" w:type="dxa"/>
            <w:tcBorders>
              <w:right w:val="single" w:sz="6" w:space="0" w:color="FFFFFF"/>
            </w:tcBorders>
            <w:tcMar>
              <w:top w:w="150" w:type="dxa"/>
              <w:left w:w="150" w:type="dxa"/>
              <w:bottom w:w="150" w:type="dxa"/>
              <w:right w:w="150" w:type="dxa"/>
            </w:tcMar>
          </w:tcPr>
          <w:p w14:paraId="58A20FCF"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Hvordan få til grønn omstilling sammen </w:t>
            </w:r>
          </w:p>
          <w:p w14:paraId="5C455B7A"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Jon Eskedal, Utleieforeiningen </w:t>
            </w:r>
          </w:p>
          <w:p w14:paraId="6BD34B02"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23F176F3" w14:textId="77777777" w:rsidR="00F018E3" w:rsidRDefault="00000000">
            <w:pPr>
              <w:spacing w:before="120" w:after="120" w:line="336" w:lineRule="auto"/>
            </w:pPr>
            <w:r>
              <w:rPr>
                <w:rFonts w:ascii="Canva Sans" w:eastAsia="Canva Sans" w:hAnsi="Canva Sans" w:cs="Canva Sans"/>
                <w:color w:val="000000"/>
                <w:sz w:val="20"/>
                <w:szCs w:val="20"/>
              </w:rPr>
              <w:t xml:space="preserve">Overgangen til EL: Utleieselskapene har investert milliarder i nye elektriske maskiner. Utfordringen er å få opp bruken. Hvordan kan bransjen og utleieselskapene samarbeide bedre? </w:t>
            </w:r>
          </w:p>
          <w:p w14:paraId="016D1F6C"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3EF23541"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0F2F985E"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13.00- 13.30 </w:t>
            </w:r>
          </w:p>
        </w:tc>
        <w:tc>
          <w:tcPr>
            <w:tcW w:w="10796" w:type="dxa"/>
            <w:tcBorders>
              <w:right w:val="single" w:sz="6" w:space="0" w:color="FFFFFF"/>
            </w:tcBorders>
            <w:tcMar>
              <w:top w:w="150" w:type="dxa"/>
              <w:left w:w="150" w:type="dxa"/>
              <w:bottom w:w="150" w:type="dxa"/>
              <w:right w:w="150" w:type="dxa"/>
            </w:tcMar>
          </w:tcPr>
          <w:p w14:paraId="2FF51A5A"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Å bygge stedstilpassede, unike naturlekeplasser – erfaringer fra Risenga og andre prosjekter </w:t>
            </w:r>
          </w:p>
          <w:p w14:paraId="6900BE1E"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Ellinor Aas, Bjørbekk og Lindheim og Pål Lund, Anleggsgartner Øst </w:t>
            </w:r>
          </w:p>
          <w:p w14:paraId="5C8A736B"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467AA6A3" w14:textId="77777777" w:rsidR="00F018E3" w:rsidRDefault="00000000">
            <w:pPr>
              <w:spacing w:before="120" w:after="120" w:line="336" w:lineRule="auto"/>
            </w:pPr>
            <w:r>
              <w:rPr>
                <w:rFonts w:ascii="Canva Sans" w:eastAsia="Canva Sans" w:hAnsi="Canva Sans" w:cs="Canva Sans"/>
                <w:color w:val="000000"/>
                <w:sz w:val="20"/>
                <w:szCs w:val="20"/>
              </w:rPr>
              <w:t xml:space="preserve">Ellinor Aas (Landskapsarkitekt hos Bjørbekk &amp; Lindheim) og Pål Lund (Anleggsgartner Øst) beskriver prosessen, erfaringer og utfordringer med å lage en unik lekeplass. Dette krever et nærmere samarbeid mellom planlegger, utførende og lekeplasskontrollør, men også et spennende mulighetsrom for å dra bedre nytte av hverandres faglige styrke. </w:t>
            </w:r>
          </w:p>
          <w:p w14:paraId="6A57A217"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552731CA"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6CF1E3D7"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14.00- 14.30 </w:t>
            </w:r>
          </w:p>
        </w:tc>
        <w:tc>
          <w:tcPr>
            <w:tcW w:w="10796" w:type="dxa"/>
            <w:tcBorders>
              <w:right w:val="single" w:sz="6" w:space="0" w:color="FFFFFF"/>
            </w:tcBorders>
            <w:tcMar>
              <w:top w:w="150" w:type="dxa"/>
              <w:left w:w="150" w:type="dxa"/>
              <w:bottom w:w="150" w:type="dxa"/>
              <w:right w:w="150" w:type="dxa"/>
            </w:tcMar>
          </w:tcPr>
          <w:p w14:paraId="16BE9828"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Omdisponering av vann </w:t>
            </w:r>
          </w:p>
          <w:p w14:paraId="28E0037C"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Stig Aslaksen, Larix Landskap </w:t>
            </w:r>
          </w:p>
          <w:p w14:paraId="34F2746E"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54696545" w14:textId="77777777" w:rsidR="00F018E3" w:rsidRDefault="00000000">
            <w:pPr>
              <w:spacing w:before="120" w:after="120" w:line="336" w:lineRule="auto"/>
            </w:pPr>
            <w:r>
              <w:rPr>
                <w:rFonts w:ascii="Canva Sans" w:eastAsia="Canva Sans" w:hAnsi="Canva Sans" w:cs="Canva Sans"/>
                <w:color w:val="000000"/>
                <w:sz w:val="20"/>
                <w:szCs w:val="20"/>
              </w:rPr>
              <w:lastRenderedPageBreak/>
              <w:t xml:space="preserve">Overvann: fra problem til resurs. Stig Aslaksen fra Larix landskap har jobbet med overvann som resurs i små og mellomstore prosjekter. Han viser fram praksis fra et vellykket prosjekt der alt overvann tas i bruk på nytt.  </w:t>
            </w:r>
          </w:p>
          <w:p w14:paraId="6A5EE294"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5156A76D" w14:textId="77777777">
        <w:tblPrEx>
          <w:tblCellMar>
            <w:top w:w="0" w:type="dxa"/>
            <w:bottom w:w="0" w:type="dxa"/>
          </w:tblCellMar>
        </w:tblPrEx>
        <w:tc>
          <w:tcPr>
            <w:tcW w:w="393" w:type="dxa"/>
            <w:tcBorders>
              <w:left w:val="single" w:sz="6" w:space="0" w:color="FFFFFF"/>
            </w:tcBorders>
            <w:shd w:val="clear" w:color="auto" w:fill="D3DFE8"/>
            <w:tcMar>
              <w:top w:w="150" w:type="dxa"/>
              <w:left w:w="150" w:type="dxa"/>
              <w:bottom w:w="150" w:type="dxa"/>
              <w:right w:w="150" w:type="dxa"/>
            </w:tcMar>
          </w:tcPr>
          <w:p w14:paraId="5BADED0B" w14:textId="77777777" w:rsidR="00F018E3" w:rsidRDefault="00000000">
            <w:pPr>
              <w:spacing w:before="120" w:after="120" w:line="300" w:lineRule="auto"/>
            </w:pPr>
            <w:r>
              <w:rPr>
                <w:rFonts w:ascii="Canva Sans Bold" w:eastAsia="Canva Sans Bold" w:hAnsi="Canva Sans Bold" w:cs="Canva Sans Bold"/>
                <w:b/>
                <w:bCs/>
                <w:color w:val="000000"/>
                <w:sz w:val="28"/>
                <w:szCs w:val="28"/>
              </w:rPr>
              <w:lastRenderedPageBreak/>
              <w:t xml:space="preserve">Sal 1 </w:t>
            </w:r>
          </w:p>
        </w:tc>
        <w:tc>
          <w:tcPr>
            <w:tcW w:w="10796" w:type="dxa"/>
            <w:tcBorders>
              <w:right w:val="single" w:sz="6" w:space="0" w:color="FFFFFF"/>
            </w:tcBorders>
            <w:shd w:val="clear" w:color="auto" w:fill="D3DFE8"/>
            <w:tcMar>
              <w:top w:w="150" w:type="dxa"/>
              <w:left w:w="150" w:type="dxa"/>
              <w:bottom w:w="150" w:type="dxa"/>
              <w:right w:w="150" w:type="dxa"/>
            </w:tcMar>
          </w:tcPr>
          <w:p w14:paraId="3A6BB6F5" w14:textId="5B31E00E" w:rsidR="00F018E3" w:rsidRPr="001D1745" w:rsidRDefault="001D1745">
            <w:pPr>
              <w:spacing w:before="120" w:after="120" w:line="336" w:lineRule="auto"/>
              <w:rPr>
                <w:sz w:val="28"/>
                <w:szCs w:val="28"/>
              </w:rPr>
            </w:pPr>
            <w:r w:rsidRPr="001D1745">
              <w:rPr>
                <w:rFonts w:ascii="Canva Sans Bold" w:eastAsia="Canva Sans Bold" w:hAnsi="Canva Sans Bold" w:cs="Canva Sans Bold"/>
                <w:b/>
                <w:bCs/>
                <w:color w:val="3B75C2"/>
                <w:sz w:val="28"/>
                <w:szCs w:val="28"/>
              </w:rPr>
              <w:t>28. november</w:t>
            </w:r>
            <w:r w:rsidR="00000000" w:rsidRPr="001D1745">
              <w:rPr>
                <w:rFonts w:ascii="Canva Sans Bold" w:eastAsia="Canva Sans Bold" w:hAnsi="Canva Sans Bold" w:cs="Canva Sans Bold"/>
                <w:b/>
                <w:bCs/>
                <w:color w:val="000000"/>
                <w:sz w:val="28"/>
                <w:szCs w:val="28"/>
              </w:rPr>
              <w:t xml:space="preserve"> </w:t>
            </w:r>
          </w:p>
        </w:tc>
      </w:tr>
      <w:tr w:rsidR="00F018E3" w14:paraId="42F14DBD"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0461D2F3"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10.30-11.00 </w:t>
            </w:r>
          </w:p>
        </w:tc>
        <w:tc>
          <w:tcPr>
            <w:tcW w:w="10796" w:type="dxa"/>
            <w:tcBorders>
              <w:right w:val="single" w:sz="6" w:space="0" w:color="FFFFFF"/>
            </w:tcBorders>
            <w:tcMar>
              <w:top w:w="150" w:type="dxa"/>
              <w:left w:w="150" w:type="dxa"/>
              <w:bottom w:w="150" w:type="dxa"/>
              <w:right w:w="150" w:type="dxa"/>
            </w:tcMar>
          </w:tcPr>
          <w:p w14:paraId="37E6594B" w14:textId="3FB2AA6B" w:rsidR="00F018E3" w:rsidRDefault="00000000">
            <w:pPr>
              <w:spacing w:before="120" w:after="120" w:line="336" w:lineRule="auto"/>
            </w:pPr>
            <w:r>
              <w:rPr>
                <w:rFonts w:ascii="Canva Sans Bold" w:eastAsia="Canva Sans Bold" w:hAnsi="Canva Sans Bold" w:cs="Canva Sans Bold"/>
                <w:b/>
                <w:bCs/>
                <w:color w:val="000000"/>
                <w:sz w:val="20"/>
                <w:szCs w:val="20"/>
              </w:rPr>
              <w:t>En hage for insekter</w:t>
            </w:r>
          </w:p>
          <w:p w14:paraId="1AFC61BF" w14:textId="46E8DD36"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Ida Tindeskog, fagan</w:t>
            </w:r>
            <w:r w:rsidR="006C300F">
              <w:rPr>
                <w:rFonts w:ascii="Canva Sans Italics" w:eastAsia="Canva Sans Italics" w:hAnsi="Canva Sans Italics" w:cs="Canva Sans Italics"/>
                <w:i/>
                <w:iCs/>
                <w:color w:val="000000"/>
                <w:sz w:val="20"/>
                <w:szCs w:val="20"/>
              </w:rPr>
              <w:t>s</w:t>
            </w:r>
            <w:r>
              <w:rPr>
                <w:rFonts w:ascii="Canva Sans Italics" w:eastAsia="Canva Sans Italics" w:hAnsi="Canva Sans Italics" w:cs="Canva Sans Italics"/>
                <w:i/>
                <w:iCs/>
                <w:color w:val="000000"/>
                <w:sz w:val="20"/>
                <w:szCs w:val="20"/>
              </w:rPr>
              <w:t xml:space="preserve">varlig i NAML </w:t>
            </w:r>
          </w:p>
          <w:p w14:paraId="5F3EAB82"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0246933D" w14:textId="77777777" w:rsidR="00F018E3" w:rsidRDefault="00000000">
            <w:pPr>
              <w:spacing w:before="120" w:after="120" w:line="336" w:lineRule="auto"/>
            </w:pPr>
            <w:r>
              <w:rPr>
                <w:rFonts w:ascii="Canva Sans" w:eastAsia="Canva Sans" w:hAnsi="Canva Sans" w:cs="Canva Sans"/>
                <w:color w:val="000000"/>
                <w:sz w:val="20"/>
                <w:szCs w:val="20"/>
              </w:rPr>
              <w:t xml:space="preserve">Ida Tindeskog er anleggsgartner og har dyrket snittblomster på friland i en årrekke i Blomsterhagen på Abildsø. Hun tar med seg praktisk erfaring, forkjærlighet for planter og møter med innsekter, blander det med listen til Blomstermeny.no og presenterer en rekke stauder som egner seg for både anlegg og pollinerende insekter.  </w:t>
            </w:r>
          </w:p>
          <w:p w14:paraId="688B4C0C"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r w:rsidR="00F018E3" w14:paraId="31DE3ED2"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3E403349"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11.30-12.00 </w:t>
            </w:r>
          </w:p>
        </w:tc>
        <w:tc>
          <w:tcPr>
            <w:tcW w:w="10796" w:type="dxa"/>
            <w:tcBorders>
              <w:right w:val="single" w:sz="6" w:space="0" w:color="FFFFFF"/>
            </w:tcBorders>
            <w:tcMar>
              <w:top w:w="150" w:type="dxa"/>
              <w:left w:w="150" w:type="dxa"/>
              <w:bottom w:w="150" w:type="dxa"/>
              <w:right w:w="150" w:type="dxa"/>
            </w:tcMar>
          </w:tcPr>
          <w:p w14:paraId="3FFC5960"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Hvordan forholde seg til fremmede arter? Kort presentasjon av plantevalg.no  </w:t>
            </w:r>
          </w:p>
          <w:p w14:paraId="4EFD9A41"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r>
              <w:rPr>
                <w:rFonts w:ascii="Canva Sans Italics" w:eastAsia="Canva Sans Italics" w:hAnsi="Canva Sans Italics" w:cs="Canva Sans Italics"/>
                <w:i/>
                <w:iCs/>
                <w:color w:val="000000"/>
                <w:sz w:val="20"/>
                <w:szCs w:val="20"/>
              </w:rPr>
              <w:t xml:space="preserve"> Jorun Hovind, professor ved institutt for landskapsarkitektur, NMBU </w:t>
            </w:r>
          </w:p>
          <w:p w14:paraId="72139C68"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75643817" w14:textId="77777777" w:rsidR="00F018E3" w:rsidRDefault="00000000">
            <w:pPr>
              <w:spacing w:before="120" w:after="120" w:line="336" w:lineRule="auto"/>
            </w:pPr>
            <w:r>
              <w:rPr>
                <w:rFonts w:ascii="Canva Sans" w:eastAsia="Canva Sans" w:hAnsi="Canva Sans" w:cs="Canva Sans"/>
                <w:color w:val="000000"/>
                <w:sz w:val="20"/>
                <w:szCs w:val="20"/>
              </w:rPr>
              <w:t xml:space="preserve">Artsdatabanken kategoriserer stadig flere kjente, kjære og mye brukte planter med "Høy risiko" og "Svært høy risiko". Planleggere og praktikere er redd for at mangfoldet av planter blir mindre hvis disse plantene utelates. Må de virkelig det? </w:t>
            </w:r>
          </w:p>
          <w:p w14:paraId="20C8C35E" w14:textId="77777777" w:rsidR="00F018E3" w:rsidRDefault="00000000">
            <w:pPr>
              <w:spacing w:before="120" w:after="120" w:line="336" w:lineRule="auto"/>
            </w:pPr>
            <w:r>
              <w:rPr>
                <w:rFonts w:ascii="Canva Sans" w:eastAsia="Canva Sans" w:hAnsi="Canva Sans" w:cs="Canva Sans"/>
                <w:color w:val="000000"/>
                <w:sz w:val="20"/>
                <w:szCs w:val="20"/>
              </w:rPr>
              <w:t xml:space="preserve">I denne sammenheng viser Jorun Hovind også fram hvordan plantevalg.no kan være et godt hjelpemiddel.  </w:t>
            </w:r>
          </w:p>
          <w:p w14:paraId="50FBAE1C" w14:textId="77777777" w:rsidR="00F018E3" w:rsidRDefault="00000000">
            <w:pPr>
              <w:spacing w:before="120" w:after="120" w:line="336" w:lineRule="auto"/>
            </w:pPr>
            <w:r>
              <w:rPr>
                <w:rFonts w:ascii="Canva Sans" w:eastAsia="Canva Sans" w:hAnsi="Canva Sans" w:cs="Canva Sans"/>
                <w:color w:val="000000"/>
                <w:sz w:val="20"/>
                <w:szCs w:val="20"/>
              </w:rPr>
              <w:t>plantevalg.no har samlet kunnskap om planter på et sted, og har mål om å være et tidsbesparende oppslagsverk for bærekraftige plantevalg tilpasset voksestedet og ønsket design.</w:t>
            </w:r>
            <w:r>
              <w:rPr>
                <w:rFonts w:ascii="Canva Sans Bold" w:eastAsia="Canva Sans Bold" w:hAnsi="Canva Sans Bold" w:cs="Canva Sans Bold"/>
                <w:b/>
                <w:bCs/>
                <w:color w:val="000000"/>
                <w:sz w:val="20"/>
                <w:szCs w:val="20"/>
              </w:rPr>
              <w:t xml:space="preserve">        </w:t>
            </w:r>
          </w:p>
          <w:p w14:paraId="62535484"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55C68860"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361CC339"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12.30-13.00 </w:t>
            </w:r>
          </w:p>
        </w:tc>
        <w:tc>
          <w:tcPr>
            <w:tcW w:w="10796" w:type="dxa"/>
            <w:tcBorders>
              <w:right w:val="single" w:sz="6" w:space="0" w:color="FFFFFF"/>
            </w:tcBorders>
            <w:tcMar>
              <w:top w:w="150" w:type="dxa"/>
              <w:left w:w="150" w:type="dxa"/>
              <w:bottom w:w="150" w:type="dxa"/>
              <w:right w:w="150" w:type="dxa"/>
            </w:tcMar>
          </w:tcPr>
          <w:p w14:paraId="087A3FBF"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Hvordan få til grønn omstilling sammen </w:t>
            </w:r>
          </w:p>
          <w:p w14:paraId="54EC344A"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Jon Eskedal, Utleieforeiningen </w:t>
            </w:r>
          </w:p>
          <w:p w14:paraId="049ED3AD"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04C35CAA" w14:textId="6E2A1C01" w:rsidR="00F018E3" w:rsidRDefault="00000000">
            <w:pPr>
              <w:spacing w:before="120" w:after="120" w:line="336" w:lineRule="auto"/>
            </w:pPr>
            <w:r>
              <w:rPr>
                <w:rFonts w:ascii="Canva Sans" w:eastAsia="Canva Sans" w:hAnsi="Canva Sans" w:cs="Canva Sans"/>
                <w:color w:val="000000"/>
                <w:sz w:val="20"/>
                <w:szCs w:val="20"/>
              </w:rPr>
              <w:t xml:space="preserve">Overgangen til EL: Utleieselskapene har investert milliarder i nye elektriske maskiner. Utfordringen er å få opp bruken. Hvordan kan bransjen og utleieselskapene samarbeide bedre? </w:t>
            </w:r>
          </w:p>
        </w:tc>
      </w:tr>
      <w:tr w:rsidR="00F018E3" w14:paraId="6DBD47A1"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3C6AA191" w14:textId="77777777" w:rsidR="00F018E3" w:rsidRDefault="00000000">
            <w:pPr>
              <w:spacing w:before="120" w:after="120" w:line="300" w:lineRule="auto"/>
            </w:pPr>
            <w:r>
              <w:rPr>
                <w:rFonts w:ascii="Canva Sans Bold" w:eastAsia="Canva Sans Bold" w:hAnsi="Canva Sans Bold" w:cs="Canva Sans Bold"/>
                <w:b/>
                <w:bCs/>
                <w:color w:val="000000"/>
                <w:sz w:val="28"/>
                <w:szCs w:val="28"/>
              </w:rPr>
              <w:lastRenderedPageBreak/>
              <w:t xml:space="preserve">13.30-14.00 </w:t>
            </w:r>
          </w:p>
        </w:tc>
        <w:tc>
          <w:tcPr>
            <w:tcW w:w="10796" w:type="dxa"/>
            <w:tcBorders>
              <w:right w:val="single" w:sz="6" w:space="0" w:color="FFFFFF"/>
            </w:tcBorders>
            <w:tcMar>
              <w:top w:w="150" w:type="dxa"/>
              <w:left w:w="150" w:type="dxa"/>
              <w:bottom w:w="150" w:type="dxa"/>
              <w:right w:w="150" w:type="dxa"/>
            </w:tcMar>
          </w:tcPr>
          <w:p w14:paraId="61C51795"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Trygg ditt bygg – aktuelle overvannstiltak for å håndtere nedbør </w:t>
            </w:r>
          </w:p>
          <w:p w14:paraId="61269C26"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Bent Christen Braskerud, Vann- og avløpsetaten Oslo kommune </w:t>
            </w:r>
          </w:p>
          <w:p w14:paraId="214142A9"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5FA7139A" w14:textId="77777777" w:rsidR="00F018E3" w:rsidRDefault="00000000">
            <w:pPr>
              <w:spacing w:before="120" w:after="120" w:line="336" w:lineRule="auto"/>
            </w:pPr>
            <w:r>
              <w:rPr>
                <w:rFonts w:ascii="Canva Sans" w:eastAsia="Canva Sans" w:hAnsi="Canva Sans" w:cs="Canva Sans"/>
                <w:color w:val="000000"/>
                <w:sz w:val="20"/>
                <w:szCs w:val="20"/>
              </w:rPr>
              <w:t xml:space="preserve">Foredraget vil vise hvorfor nedbør kan gi skade på boliger. Det er imidlertid mulig å gjøre noe med dette ved å gjøre tiltak på eiendommen som å ettermontere grønne tak, frakoble taknedløp, bruke permeabel belegningsstein, anlegge regnbed og sørge for at store vannmengder ikke treffer husveggen, men renner greit forbi. </w:t>
            </w:r>
          </w:p>
          <w:p w14:paraId="27A7DC5B"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r w:rsidR="00F018E3" w14:paraId="09CEAB1E"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1171CAA7"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14.30-15.00 </w:t>
            </w:r>
          </w:p>
        </w:tc>
        <w:tc>
          <w:tcPr>
            <w:tcW w:w="10796" w:type="dxa"/>
            <w:tcBorders>
              <w:right w:val="single" w:sz="6" w:space="0" w:color="FFFFFF"/>
            </w:tcBorders>
            <w:tcMar>
              <w:top w:w="150" w:type="dxa"/>
              <w:left w:w="150" w:type="dxa"/>
              <w:bottom w:w="150" w:type="dxa"/>
              <w:right w:w="150" w:type="dxa"/>
            </w:tcMar>
          </w:tcPr>
          <w:p w14:paraId="55781027"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"Speed date" med leverandører  </w:t>
            </w:r>
          </w:p>
          <w:p w14:paraId="7A109DCD"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p w14:paraId="6A82C86B" w14:textId="77777777" w:rsidR="00F018E3" w:rsidRDefault="00000000">
            <w:pPr>
              <w:spacing w:before="120" w:after="120" w:line="336" w:lineRule="auto"/>
            </w:pPr>
            <w:r>
              <w:rPr>
                <w:rFonts w:ascii="Canva Sans" w:eastAsia="Canva Sans" w:hAnsi="Canva Sans" w:cs="Canva Sans"/>
                <w:color w:val="000000"/>
                <w:sz w:val="20"/>
                <w:szCs w:val="20"/>
              </w:rPr>
              <w:t xml:space="preserve">Utomhus - Sirkulære masser </w:t>
            </w:r>
          </w:p>
          <w:p w14:paraId="364F8FF5" w14:textId="77777777" w:rsidR="00F018E3" w:rsidRDefault="00000000">
            <w:pPr>
              <w:spacing w:before="120" w:after="120" w:line="336" w:lineRule="auto"/>
            </w:pPr>
            <w:r>
              <w:rPr>
                <w:rFonts w:ascii="Canva Sans" w:eastAsia="Canva Sans" w:hAnsi="Canva Sans" w:cs="Canva Sans"/>
                <w:color w:val="000000"/>
                <w:sz w:val="20"/>
                <w:szCs w:val="20"/>
              </w:rPr>
              <w:t xml:space="preserve">Gind - Klimarobuste steinbelegg </w:t>
            </w:r>
          </w:p>
          <w:p w14:paraId="255270BD" w14:textId="68A4ADA3" w:rsidR="00F018E3" w:rsidRDefault="00000000">
            <w:pPr>
              <w:spacing w:before="120" w:after="120" w:line="336" w:lineRule="auto"/>
            </w:pPr>
            <w:r>
              <w:rPr>
                <w:rFonts w:ascii="Canva Sans" w:eastAsia="Canva Sans" w:hAnsi="Canva Sans" w:cs="Canva Sans"/>
                <w:color w:val="000000"/>
                <w:sz w:val="20"/>
                <w:szCs w:val="20"/>
              </w:rPr>
              <w:t xml:space="preserve">Ljone Stauder -  </w:t>
            </w:r>
            <w:r w:rsidR="0088003E">
              <w:rPr>
                <w:rFonts w:ascii="Canva Sans" w:eastAsia="Canva Sans" w:hAnsi="Canva Sans" w:cs="Canva Sans"/>
                <w:color w:val="000000"/>
                <w:sz w:val="20"/>
                <w:szCs w:val="20"/>
              </w:rPr>
              <w:t>Villflora i anlegg</w:t>
            </w:r>
          </w:p>
          <w:p w14:paraId="66BBC81E"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Samlet presentasjon hvor aktørene får 10 minutter hver </w:t>
            </w:r>
          </w:p>
          <w:p w14:paraId="4CF90F59"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618E00F3" w14:textId="77777777">
        <w:tblPrEx>
          <w:tblCellMar>
            <w:top w:w="0" w:type="dxa"/>
            <w:bottom w:w="0" w:type="dxa"/>
          </w:tblCellMar>
        </w:tblPrEx>
        <w:tc>
          <w:tcPr>
            <w:tcW w:w="393" w:type="dxa"/>
            <w:tcBorders>
              <w:left w:val="single" w:sz="6" w:space="0" w:color="FFFFFF"/>
            </w:tcBorders>
            <w:shd w:val="clear" w:color="auto" w:fill="D3DFE8"/>
            <w:tcMar>
              <w:top w:w="150" w:type="dxa"/>
              <w:left w:w="150" w:type="dxa"/>
              <w:bottom w:w="150" w:type="dxa"/>
              <w:right w:w="150" w:type="dxa"/>
            </w:tcMar>
          </w:tcPr>
          <w:p w14:paraId="588752F2"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Sal 2 </w:t>
            </w:r>
          </w:p>
        </w:tc>
        <w:tc>
          <w:tcPr>
            <w:tcW w:w="10796" w:type="dxa"/>
            <w:tcBorders>
              <w:right w:val="single" w:sz="6" w:space="0" w:color="FFFFFF"/>
            </w:tcBorders>
            <w:shd w:val="clear" w:color="auto" w:fill="D3DFE8"/>
            <w:tcMar>
              <w:top w:w="150" w:type="dxa"/>
              <w:left w:w="150" w:type="dxa"/>
              <w:bottom w:w="150" w:type="dxa"/>
              <w:right w:w="150" w:type="dxa"/>
            </w:tcMar>
          </w:tcPr>
          <w:p w14:paraId="5A85FED4"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18A9D68A"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1FC766BC"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11.00-11.30 </w:t>
            </w:r>
          </w:p>
        </w:tc>
        <w:tc>
          <w:tcPr>
            <w:tcW w:w="10796" w:type="dxa"/>
            <w:tcBorders>
              <w:right w:val="single" w:sz="6" w:space="0" w:color="FFFFFF"/>
            </w:tcBorders>
            <w:tcMar>
              <w:top w:w="150" w:type="dxa"/>
              <w:left w:w="150" w:type="dxa"/>
              <w:bottom w:w="150" w:type="dxa"/>
              <w:right w:w="150" w:type="dxa"/>
            </w:tcMar>
          </w:tcPr>
          <w:p w14:paraId="3FBD08D2"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Omdisponering av vann </w:t>
            </w:r>
          </w:p>
          <w:p w14:paraId="520847EA"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Stig Aslaksen, Larix Landskap </w:t>
            </w:r>
          </w:p>
          <w:p w14:paraId="22BBBDDE"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176FA9AB" w14:textId="77777777" w:rsidR="00F018E3" w:rsidRDefault="00000000">
            <w:pPr>
              <w:spacing w:before="120" w:after="120" w:line="336" w:lineRule="auto"/>
            </w:pPr>
            <w:r>
              <w:rPr>
                <w:rFonts w:ascii="Canva Sans" w:eastAsia="Canva Sans" w:hAnsi="Canva Sans" w:cs="Canva Sans"/>
                <w:color w:val="000000"/>
                <w:sz w:val="20"/>
                <w:szCs w:val="20"/>
              </w:rPr>
              <w:t xml:space="preserve">Overvann: fra problem til resurs. Stig Aslaksen fra Larix landskap har jobbet med overvann som resurs i små og mellomstore prosjekter. Han viser fram praksis fra et vellykket prosjekt der alt overvann tas i bruk på nytt.  </w:t>
            </w:r>
          </w:p>
          <w:p w14:paraId="31CCCB8E"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r w:rsidR="00F018E3" w14:paraId="31D27964"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46981857"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12.00-12.30 </w:t>
            </w:r>
          </w:p>
        </w:tc>
        <w:tc>
          <w:tcPr>
            <w:tcW w:w="10796" w:type="dxa"/>
            <w:tcBorders>
              <w:right w:val="single" w:sz="6" w:space="0" w:color="FFFFFF"/>
            </w:tcBorders>
            <w:tcMar>
              <w:top w:w="150" w:type="dxa"/>
              <w:left w:w="150" w:type="dxa"/>
              <w:bottom w:w="150" w:type="dxa"/>
              <w:right w:w="150" w:type="dxa"/>
            </w:tcMar>
          </w:tcPr>
          <w:p w14:paraId="53EAA1E3"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Å bygge stedstilpassede, unike naturlekeplasser – erfaringer fra Risenga og andre prosjekter </w:t>
            </w:r>
          </w:p>
          <w:p w14:paraId="6B516AF6"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Ellinor Aas, Bjørbekk og Lindheim og Pål Lund, Anleggsgartner Øst </w:t>
            </w:r>
          </w:p>
          <w:p w14:paraId="2D8155FB"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55CC4657" w14:textId="77777777" w:rsidR="00F018E3" w:rsidRDefault="00000000">
            <w:pPr>
              <w:spacing w:before="120" w:after="120" w:line="336" w:lineRule="auto"/>
            </w:pPr>
            <w:r>
              <w:rPr>
                <w:rFonts w:ascii="Canva Sans" w:eastAsia="Canva Sans" w:hAnsi="Canva Sans" w:cs="Canva Sans"/>
                <w:color w:val="000000"/>
                <w:sz w:val="20"/>
                <w:szCs w:val="20"/>
              </w:rPr>
              <w:t xml:space="preserve">Ellinor Aas (Landskapsarkitekt hos Bjørbekk &amp; Lindheim) og Pål Lund (Anleggsgartner Øst) beskriver prosessen, erfaringer </w:t>
            </w:r>
            <w:r>
              <w:rPr>
                <w:rFonts w:ascii="Canva Sans" w:eastAsia="Canva Sans" w:hAnsi="Canva Sans" w:cs="Canva Sans"/>
                <w:color w:val="000000"/>
                <w:sz w:val="20"/>
                <w:szCs w:val="20"/>
              </w:rPr>
              <w:lastRenderedPageBreak/>
              <w:t xml:space="preserve">og utfordringer med å lage en unik lekeplass. Dette krever et nærmere samarbeid mellom planlegger, utførende og lekeplasskontrollør, men også et spennende mulighetsrom for å dra bedre nytte av hverandres faglige styrke. </w:t>
            </w:r>
          </w:p>
          <w:p w14:paraId="18B34E60"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r w:rsidR="00F018E3" w14:paraId="5E780A8F"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7287B3DD" w14:textId="77777777" w:rsidR="00F018E3" w:rsidRDefault="00000000">
            <w:pPr>
              <w:spacing w:before="120" w:after="120" w:line="300" w:lineRule="auto"/>
            </w:pPr>
            <w:r>
              <w:rPr>
                <w:rFonts w:ascii="Canva Sans Bold" w:eastAsia="Canva Sans Bold" w:hAnsi="Canva Sans Bold" w:cs="Canva Sans Bold"/>
                <w:b/>
                <w:bCs/>
                <w:color w:val="000000"/>
                <w:sz w:val="28"/>
                <w:szCs w:val="28"/>
              </w:rPr>
              <w:lastRenderedPageBreak/>
              <w:t xml:space="preserve">13.00-13.30 </w:t>
            </w:r>
          </w:p>
        </w:tc>
        <w:tc>
          <w:tcPr>
            <w:tcW w:w="10796" w:type="dxa"/>
            <w:tcBorders>
              <w:right w:val="single" w:sz="6" w:space="0" w:color="FFFFFF"/>
            </w:tcBorders>
            <w:tcMar>
              <w:top w:w="150" w:type="dxa"/>
              <w:left w:w="150" w:type="dxa"/>
              <w:bottom w:w="150" w:type="dxa"/>
              <w:right w:w="150" w:type="dxa"/>
            </w:tcMar>
          </w:tcPr>
          <w:p w14:paraId="5B0C0A83"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Tilbakeføring av infrastruktur til natur og naturrestaurering på Vea </w:t>
            </w:r>
          </w:p>
          <w:p w14:paraId="77FC2CB6"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Astrid Skrindo (Nina) og Karsten Totland Raddatz (Team#up Vea) </w:t>
            </w:r>
          </w:p>
          <w:p w14:paraId="204C3C41"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27B04017" w14:textId="77777777" w:rsidR="00F018E3" w:rsidRDefault="00000000">
            <w:pPr>
              <w:spacing w:before="120" w:after="120" w:line="336" w:lineRule="auto"/>
            </w:pPr>
            <w:r>
              <w:rPr>
                <w:rFonts w:ascii="Canva Sans" w:eastAsia="Canva Sans" w:hAnsi="Canva Sans" w:cs="Canva Sans"/>
                <w:color w:val="000000"/>
                <w:sz w:val="20"/>
                <w:szCs w:val="20"/>
              </w:rPr>
              <w:t>Astrid Skrindo fra NINA vil gå gjennom deres nyeste rapport om tilbakeføring av infrastruktur til natur. Karsten Totland Raddatz presenterer Norges Grønne fagskole - Vea sin deltagelse i prosjektet Team#Up og hvilken kunnskap og muligheter dette gir. Alt i samsvar med EUs naturrestaureringslov som trådte i kraft 18/8-2024.</w:t>
            </w:r>
            <w:r>
              <w:rPr>
                <w:rFonts w:ascii="Canva Sans Bold" w:eastAsia="Canva Sans Bold" w:hAnsi="Canva Sans Bold" w:cs="Canva Sans Bold"/>
                <w:b/>
                <w:bCs/>
                <w:color w:val="000000"/>
                <w:sz w:val="20"/>
                <w:szCs w:val="20"/>
              </w:rPr>
              <w:t xml:space="preserve">      </w:t>
            </w:r>
          </w:p>
          <w:p w14:paraId="2F9767DB"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 </w:t>
            </w:r>
          </w:p>
        </w:tc>
      </w:tr>
      <w:tr w:rsidR="00F018E3" w14:paraId="4499F676" w14:textId="77777777">
        <w:tblPrEx>
          <w:tblCellMar>
            <w:top w:w="0" w:type="dxa"/>
            <w:bottom w:w="0" w:type="dxa"/>
          </w:tblCellMar>
        </w:tblPrEx>
        <w:tc>
          <w:tcPr>
            <w:tcW w:w="393" w:type="dxa"/>
            <w:tcBorders>
              <w:left w:val="single" w:sz="6" w:space="0" w:color="FFFFFF"/>
            </w:tcBorders>
            <w:shd w:val="clear" w:color="auto" w:fill="A2BCD5"/>
            <w:tcMar>
              <w:top w:w="150" w:type="dxa"/>
              <w:left w:w="150" w:type="dxa"/>
              <w:bottom w:w="150" w:type="dxa"/>
              <w:right w:w="150" w:type="dxa"/>
            </w:tcMar>
          </w:tcPr>
          <w:p w14:paraId="3E39ED29" w14:textId="77777777" w:rsidR="00F018E3" w:rsidRDefault="00000000">
            <w:pPr>
              <w:spacing w:before="120" w:after="120" w:line="300" w:lineRule="auto"/>
            </w:pPr>
            <w:r>
              <w:rPr>
                <w:rFonts w:ascii="Canva Sans Bold" w:eastAsia="Canva Sans Bold" w:hAnsi="Canva Sans Bold" w:cs="Canva Sans Bold"/>
                <w:b/>
                <w:bCs/>
                <w:color w:val="000000"/>
                <w:sz w:val="28"/>
                <w:szCs w:val="28"/>
              </w:rPr>
              <w:t xml:space="preserve">14.00-14.30 </w:t>
            </w:r>
          </w:p>
        </w:tc>
        <w:tc>
          <w:tcPr>
            <w:tcW w:w="10796" w:type="dxa"/>
            <w:tcBorders>
              <w:right w:val="single" w:sz="6" w:space="0" w:color="FFFFFF"/>
            </w:tcBorders>
            <w:tcMar>
              <w:top w:w="150" w:type="dxa"/>
              <w:left w:w="150" w:type="dxa"/>
              <w:bottom w:w="150" w:type="dxa"/>
              <w:right w:w="150" w:type="dxa"/>
            </w:tcMar>
          </w:tcPr>
          <w:p w14:paraId="4F4C163C" w14:textId="77777777" w:rsidR="00F018E3" w:rsidRDefault="00000000">
            <w:pPr>
              <w:spacing w:before="120" w:after="120" w:line="336" w:lineRule="auto"/>
            </w:pPr>
            <w:r>
              <w:rPr>
                <w:rFonts w:ascii="Canva Sans Bold" w:eastAsia="Canva Sans Bold" w:hAnsi="Canva Sans Bold" w:cs="Canva Sans Bold"/>
                <w:b/>
                <w:bCs/>
                <w:color w:val="000000"/>
                <w:sz w:val="20"/>
                <w:szCs w:val="20"/>
              </w:rPr>
              <w:t xml:space="preserve">De beste løsningene for vann og bymiljø </w:t>
            </w:r>
          </w:p>
          <w:p w14:paraId="34FDDB8E"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Harald Brynlund-Lima, Wavin </w:t>
            </w:r>
          </w:p>
          <w:p w14:paraId="09DCB5AC" w14:textId="77777777" w:rsidR="00F018E3" w:rsidRDefault="00000000">
            <w:pPr>
              <w:spacing w:before="120" w:after="120" w:line="336" w:lineRule="auto"/>
            </w:pPr>
            <w:r>
              <w:rPr>
                <w:rFonts w:ascii="Canva Sans Italics" w:eastAsia="Canva Sans Italics" w:hAnsi="Canva Sans Italics" w:cs="Canva Sans Italics"/>
                <w:i/>
                <w:iCs/>
                <w:color w:val="000000"/>
                <w:sz w:val="20"/>
                <w:szCs w:val="20"/>
              </w:rPr>
              <w:t xml:space="preserve"> </w:t>
            </w:r>
          </w:p>
          <w:p w14:paraId="73324E37" w14:textId="77777777" w:rsidR="00F018E3" w:rsidRDefault="00000000">
            <w:pPr>
              <w:spacing w:before="120" w:after="120" w:line="336" w:lineRule="auto"/>
            </w:pPr>
            <w:r>
              <w:rPr>
                <w:rFonts w:ascii="Canva Sans" w:eastAsia="Canva Sans" w:hAnsi="Canva Sans" w:cs="Canva Sans"/>
                <w:color w:val="000000"/>
                <w:sz w:val="20"/>
                <w:szCs w:val="20"/>
              </w:rPr>
              <w:t xml:space="preserve">Norsk stedsutvikling og kommunalteknikk har ikke gitt nok omsorg til de naturlige omgivelsene og kretsløpene vi alle er en del av. Vi må forberede oss på en varmere, våtere og villere samtid og framtid.  </w:t>
            </w:r>
          </w:p>
          <w:p w14:paraId="6BEF7FCD" w14:textId="77777777" w:rsidR="00F018E3" w:rsidRDefault="00000000">
            <w:pPr>
              <w:spacing w:before="120" w:after="120" w:line="336" w:lineRule="auto"/>
            </w:pPr>
            <w:r>
              <w:rPr>
                <w:rFonts w:ascii="Canva Sans" w:eastAsia="Canva Sans" w:hAnsi="Canva Sans" w:cs="Canva Sans"/>
                <w:color w:val="000000"/>
                <w:sz w:val="20"/>
                <w:szCs w:val="20"/>
              </w:rPr>
              <w:t xml:space="preserve">Løsningene for trygge og sunne steder ligger blant annet i å gi vannet verdi igjen. Harald Brynlund-Lima fra Wavin vil fortelle om hvordan gode blågrønne løsninger kan utvikles. </w:t>
            </w:r>
          </w:p>
          <w:p w14:paraId="5E06C3FF" w14:textId="77777777" w:rsidR="00F018E3" w:rsidRDefault="00000000">
            <w:pPr>
              <w:spacing w:before="120" w:after="120" w:line="336" w:lineRule="auto"/>
            </w:pPr>
            <w:r>
              <w:rPr>
                <w:rFonts w:ascii="Canva Sans" w:eastAsia="Canva Sans" w:hAnsi="Canva Sans" w:cs="Canva Sans"/>
                <w:color w:val="000000"/>
                <w:sz w:val="20"/>
                <w:szCs w:val="20"/>
              </w:rPr>
              <w:t xml:space="preserve"> </w:t>
            </w:r>
          </w:p>
        </w:tc>
      </w:tr>
    </w:tbl>
    <w:p w14:paraId="6190EB20" w14:textId="007BD8B6" w:rsidR="00F018E3" w:rsidRDefault="00000000" w:rsidP="001D1745">
      <w:pPr>
        <w:spacing w:before="120" w:after="120"/>
      </w:pPr>
      <w:r>
        <w:rPr>
          <w:noProof/>
        </w:rPr>
        <w:drawing>
          <wp:inline distT="0" distB="0" distL="0" distR="0" wp14:anchorId="0D88C1ED" wp14:editId="528452ED">
            <wp:extent cx="2076450" cy="1430008"/>
            <wp:effectExtent l="0" t="0" r="0" b="0"/>
            <wp:docPr id="1" name="Drawing 1" descr="f6882a912354f8a5d6f9717789cc32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6882a912354f8a5d6f9717789cc32f8.png"/>
                    <pic:cNvPicPr>
                      <a:picLocks noChangeAspect="1"/>
                    </pic:cNvPicPr>
                  </pic:nvPicPr>
                  <pic:blipFill>
                    <a:blip r:embed="rId7"/>
                    <a:stretch>
                      <a:fillRect/>
                    </a:stretch>
                  </pic:blipFill>
                  <pic:spPr>
                    <a:xfrm>
                      <a:off x="0" y="0"/>
                      <a:ext cx="2076450" cy="1430008"/>
                    </a:xfrm>
                    <a:prstGeom prst="rect">
                      <a:avLst/>
                    </a:prstGeom>
                  </pic:spPr>
                </pic:pic>
              </a:graphicData>
            </a:graphic>
          </wp:inline>
        </w:drawing>
      </w:r>
      <w:r w:rsidR="001D1745">
        <w:rPr>
          <w:noProof/>
        </w:rPr>
        <w:drawing>
          <wp:inline distT="0" distB="0" distL="0" distR="0" wp14:anchorId="2A357DF6" wp14:editId="612E078C">
            <wp:extent cx="3028950" cy="1202569"/>
            <wp:effectExtent l="0" t="0" r="0" b="0"/>
            <wp:docPr id="2" name="Drawing 2" descr="f3782c7bab6c2ddf069c3b1fa75ad8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3782c7bab6c2ddf069c3b1fa75ad8e5.jpg"/>
                    <pic:cNvPicPr>
                      <a:picLocks noChangeAspect="1"/>
                    </pic:cNvPicPr>
                  </pic:nvPicPr>
                  <pic:blipFill>
                    <a:blip r:embed="rId6"/>
                    <a:stretch>
                      <a:fillRect/>
                    </a:stretch>
                  </pic:blipFill>
                  <pic:spPr>
                    <a:xfrm>
                      <a:off x="0" y="0"/>
                      <a:ext cx="3028950" cy="1202569"/>
                    </a:xfrm>
                    <a:prstGeom prst="rect">
                      <a:avLst/>
                    </a:prstGeom>
                  </pic:spPr>
                </pic:pic>
              </a:graphicData>
            </a:graphic>
          </wp:inline>
        </w:drawing>
      </w:r>
    </w:p>
    <w:p w14:paraId="0F9917CC" w14:textId="61F350E2" w:rsidR="00F018E3" w:rsidRDefault="00F018E3">
      <w:pPr>
        <w:spacing w:before="120" w:after="120"/>
        <w:jc w:val="center"/>
      </w:pPr>
    </w:p>
    <w:p w14:paraId="7F32B988" w14:textId="77777777" w:rsidR="00F018E3" w:rsidRDefault="00000000">
      <w:pPr>
        <w:spacing w:before="120" w:after="120" w:line="336" w:lineRule="auto"/>
      </w:pPr>
      <w:r>
        <w:rPr>
          <w:rFonts w:ascii="Canva Sans" w:eastAsia="Canva Sans" w:hAnsi="Canva Sans" w:cs="Canva Sans"/>
          <w:color w:val="000000"/>
        </w:rPr>
        <w:t xml:space="preserve"> </w:t>
      </w:r>
    </w:p>
    <w:sectPr w:rsidR="00F018E3">
      <w:footerReference w:type="default" r:id="rId8"/>
      <w:pgSz w:w="11910" w:h="16845"/>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2F384" w14:textId="77777777" w:rsidR="00276ECE" w:rsidRDefault="00276ECE" w:rsidP="001D1745">
      <w:pPr>
        <w:spacing w:after="0" w:line="240" w:lineRule="auto"/>
      </w:pPr>
      <w:r>
        <w:separator/>
      </w:r>
    </w:p>
  </w:endnote>
  <w:endnote w:type="continuationSeparator" w:id="0">
    <w:p w14:paraId="01CC33C3" w14:textId="77777777" w:rsidR="00276ECE" w:rsidRDefault="00276ECE" w:rsidP="001D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38E87E73-78E7-47FA-8B0F-AFB156C212D9}"/>
  </w:font>
  <w:font w:name="Times New Roman">
    <w:panose1 w:val="02020603050405020304"/>
    <w:charset w:val="00"/>
    <w:family w:val="roman"/>
    <w:pitch w:val="variable"/>
    <w:sig w:usb0="E0002EFF" w:usb1="C000785B" w:usb2="00000009" w:usb3="00000000" w:csb0="000001FF" w:csb1="00000000"/>
  </w:font>
  <w:font w:name="Open Sans Bold">
    <w:charset w:val="00"/>
    <w:family w:val="auto"/>
    <w:pitch w:val="default"/>
    <w:embedBold r:id="rId2" w:fontKey="{2186E4D1-D220-4B14-8227-31E20FFC917B}"/>
  </w:font>
  <w:font w:name="Canva Sans">
    <w:altName w:val="Calibri"/>
    <w:charset w:val="00"/>
    <w:family w:val="auto"/>
    <w:pitch w:val="default"/>
  </w:font>
  <w:font w:name="Alegreya Bold">
    <w:altName w:val="Calibri"/>
    <w:charset w:val="00"/>
    <w:family w:val="auto"/>
    <w:pitch w:val="default"/>
  </w:font>
  <w:font w:name="Canva Sans Bold">
    <w:altName w:val="Calibri"/>
    <w:charset w:val="00"/>
    <w:family w:val="auto"/>
    <w:pitch w:val="default"/>
  </w:font>
  <w:font w:name="Arimo">
    <w:charset w:val="00"/>
    <w:family w:val="auto"/>
    <w:pitch w:val="default"/>
    <w:embedRegular r:id="rId3" w:fontKey="{F7701FCE-B93C-47D3-B9D8-6BD658031262}"/>
  </w:font>
  <w:font w:name="Canva Sans Italics">
    <w:altName w:val="Calibri"/>
    <w:charset w:val="00"/>
    <w:family w:val="auto"/>
    <w:pitch w:val="default"/>
  </w:font>
  <w:font w:name="Aptos Display">
    <w:charset w:val="00"/>
    <w:family w:val="swiss"/>
    <w:pitch w:val="variable"/>
    <w:sig w:usb0="20000287" w:usb1="00000003" w:usb2="00000000" w:usb3="00000000" w:csb0="0000019F" w:csb1="00000000"/>
    <w:embedRegular r:id="rId4" w:fontKey="{F0F9D420-5977-4323-BCD0-317E3754327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156789"/>
      <w:docPartObj>
        <w:docPartGallery w:val="Page Numbers (Bottom of Page)"/>
        <w:docPartUnique/>
      </w:docPartObj>
    </w:sdtPr>
    <w:sdtContent>
      <w:p w14:paraId="765154AC" w14:textId="549D2969" w:rsidR="001D1745" w:rsidRDefault="001D1745">
        <w:pPr>
          <w:pStyle w:val="Bunntekst"/>
          <w:jc w:val="center"/>
        </w:pPr>
        <w:r>
          <w:fldChar w:fldCharType="begin"/>
        </w:r>
        <w:r>
          <w:instrText>PAGE   \* MERGEFORMAT</w:instrText>
        </w:r>
        <w:r>
          <w:fldChar w:fldCharType="separate"/>
        </w:r>
        <w:r>
          <w:t>2</w:t>
        </w:r>
        <w:r>
          <w:fldChar w:fldCharType="end"/>
        </w:r>
      </w:p>
    </w:sdtContent>
  </w:sdt>
  <w:p w14:paraId="20BEE4D7" w14:textId="77777777" w:rsidR="001D1745" w:rsidRDefault="001D174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374BF" w14:textId="77777777" w:rsidR="00276ECE" w:rsidRDefault="00276ECE" w:rsidP="001D1745">
      <w:pPr>
        <w:spacing w:after="0" w:line="240" w:lineRule="auto"/>
      </w:pPr>
      <w:r>
        <w:separator/>
      </w:r>
    </w:p>
  </w:footnote>
  <w:footnote w:type="continuationSeparator" w:id="0">
    <w:p w14:paraId="2B8A7B14" w14:textId="77777777" w:rsidR="00276ECE" w:rsidRDefault="00276ECE" w:rsidP="001D17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embedTrueTypeFonts/>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18E3"/>
    <w:rsid w:val="001D1745"/>
    <w:rsid w:val="00276ECE"/>
    <w:rsid w:val="004A67D4"/>
    <w:rsid w:val="006C300F"/>
    <w:rsid w:val="006E4279"/>
    <w:rsid w:val="0088003E"/>
    <w:rsid w:val="00F018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7528"/>
  <w15:docId w15:val="{C11BEE81-9A3F-4B6F-A45B-2C90A194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174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1745"/>
  </w:style>
  <w:style w:type="paragraph" w:styleId="Bunntekst">
    <w:name w:val="footer"/>
    <w:basedOn w:val="Normal"/>
    <w:link w:val="BunntekstTegn"/>
    <w:uiPriority w:val="99"/>
    <w:unhideWhenUsed/>
    <w:rsid w:val="001D17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8112">
      <w:bodyDiv w:val="1"/>
      <w:marLeft w:val="0"/>
      <w:marRight w:val="0"/>
      <w:marTop w:val="0"/>
      <w:marBottom w:val="0"/>
      <w:divBdr>
        <w:top w:val="none" w:sz="0" w:space="0" w:color="auto"/>
        <w:left w:val="none" w:sz="0" w:space="0" w:color="auto"/>
        <w:bottom w:val="none" w:sz="0" w:space="0" w:color="auto"/>
        <w:right w:val="none" w:sz="0" w:space="0" w:color="auto"/>
      </w:divBdr>
    </w:div>
    <w:div w:id="1094089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1347</Words>
  <Characters>7145</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Ida Tindeskog</cp:lastModifiedBy>
  <cp:revision>4</cp:revision>
  <dcterms:created xsi:type="dcterms:W3CDTF">2024-11-06T16:04:00Z</dcterms:created>
  <dcterms:modified xsi:type="dcterms:W3CDTF">2024-11-07T19:31:00Z</dcterms:modified>
</cp:coreProperties>
</file>